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4F84" w14:textId="77777777" w:rsidR="008E3F39" w:rsidRPr="00B765FB" w:rsidRDefault="00741FFC" w:rsidP="008E566E">
      <w:pPr>
        <w:rPr>
          <w:rFonts w:ascii="Arial" w:hAnsi="Arial" w:cs="Arial"/>
          <w:sz w:val="22"/>
          <w:szCs w:val="22"/>
        </w:rPr>
      </w:pPr>
    </w:p>
    <w:p w14:paraId="015F55FF" w14:textId="77777777" w:rsidR="00F06A86" w:rsidRPr="00EF75D5" w:rsidRDefault="0043094E" w:rsidP="00F06A86">
      <w:pPr>
        <w:rPr>
          <w:rFonts w:ascii="Arial" w:hAnsi="Arial" w:cs="Arial"/>
          <w:b/>
          <w:sz w:val="22"/>
          <w:szCs w:val="22"/>
          <w:lang w:val="en-US"/>
        </w:rPr>
      </w:pPr>
      <w:r w:rsidRPr="00B765FB">
        <w:rPr>
          <w:rFonts w:ascii="Arial" w:hAnsi="Arial" w:cs="Arial"/>
          <w:b/>
          <w:sz w:val="22"/>
          <w:szCs w:val="22"/>
          <w:lang w:val="en-US"/>
        </w:rPr>
        <w:t>PROXY FORM</w:t>
      </w:r>
      <w:r w:rsidRPr="00B765F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72BF59" w14:textId="77777777" w:rsidR="00F06A86" w:rsidRPr="00B765FB" w:rsidRDefault="00741FFC" w:rsidP="00562673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</w:p>
    <w:p w14:paraId="6A239D83" w14:textId="77777777" w:rsidR="0023374F" w:rsidRPr="00B765FB" w:rsidRDefault="0043094E" w:rsidP="007D6F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765FB">
        <w:rPr>
          <w:rFonts w:ascii="Arial" w:hAnsi="Arial" w:cs="Arial"/>
          <w:sz w:val="20"/>
          <w:szCs w:val="20"/>
          <w:lang w:val="en-US"/>
        </w:rPr>
        <w:t xml:space="preserve">I hereby appoint the proxy stated below, </w:t>
      </w:r>
      <w:r w:rsidRPr="00B765FB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or whomever </w:t>
      </w:r>
      <w:bookmarkStart w:id="0" w:name="Text12"/>
      <w:r w:rsidRPr="00B765FB">
        <w:rPr>
          <w:rFonts w:ascii="Arial" w:hAnsi="Arial" w:cs="Arial"/>
          <w:iCs/>
          <w:color w:val="000000"/>
          <w:sz w:val="20"/>
          <w:szCs w:val="20"/>
          <w:lang w:val="en-US"/>
        </w:rPr>
        <w:t>he or she</w:t>
      </w:r>
      <w:bookmarkEnd w:id="0"/>
      <w:r w:rsidRPr="00B765FB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may appoint,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to vote on my behalf for all my shares in </w:t>
      </w:r>
      <w:r w:rsidR="001B72D2" w:rsidRPr="001B72D2">
        <w:rPr>
          <w:rFonts w:ascii="Arial" w:hAnsi="Arial" w:cs="Arial"/>
          <w:sz w:val="20"/>
          <w:szCs w:val="20"/>
          <w:lang w:val="en-US"/>
        </w:rPr>
        <w:t>Funnel Holding AB (</w:t>
      </w:r>
      <w:proofErr w:type="spellStart"/>
      <w:r w:rsidR="001B72D2" w:rsidRPr="001B72D2">
        <w:rPr>
          <w:rFonts w:ascii="Arial" w:hAnsi="Arial" w:cs="Arial"/>
          <w:sz w:val="20"/>
          <w:szCs w:val="20"/>
          <w:lang w:val="en-US"/>
        </w:rPr>
        <w:t>publ</w:t>
      </w:r>
      <w:proofErr w:type="spellEnd"/>
      <w:r w:rsidR="001B72D2" w:rsidRPr="001B72D2">
        <w:rPr>
          <w:rFonts w:ascii="Arial" w:hAnsi="Arial" w:cs="Arial"/>
          <w:sz w:val="20"/>
          <w:szCs w:val="20"/>
          <w:lang w:val="en-US"/>
        </w:rPr>
        <w:t>)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, Reg No </w:t>
      </w:r>
      <w:r w:rsidR="001B72D2" w:rsidRPr="00DC30FA">
        <w:rPr>
          <w:rFonts w:ascii="Arial" w:hAnsi="Arial" w:cs="Arial"/>
          <w:sz w:val="20"/>
          <w:szCs w:val="20"/>
          <w:lang w:val="en-US"/>
        </w:rPr>
        <w:t>556731-9248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, at the </w:t>
      </w:r>
      <w:r w:rsidR="005A08D7">
        <w:rPr>
          <w:rFonts w:ascii="Arial" w:hAnsi="Arial" w:cs="Arial"/>
          <w:sz w:val="20"/>
          <w:szCs w:val="20"/>
          <w:lang w:val="en-US"/>
        </w:rPr>
        <w:t>extraordinary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eneral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eeting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</w:t>
      </w:r>
      <w:r w:rsidR="001B72D2" w:rsidRPr="001B72D2">
        <w:rPr>
          <w:rFonts w:ascii="Arial" w:hAnsi="Arial" w:cs="Arial"/>
          <w:sz w:val="20"/>
          <w:szCs w:val="20"/>
          <w:lang w:val="en-US"/>
        </w:rPr>
        <w:t>Funnel Holding AB (</w:t>
      </w:r>
      <w:proofErr w:type="spellStart"/>
      <w:r w:rsidR="001B72D2" w:rsidRPr="001B72D2">
        <w:rPr>
          <w:rFonts w:ascii="Arial" w:hAnsi="Arial" w:cs="Arial"/>
          <w:sz w:val="20"/>
          <w:szCs w:val="20"/>
          <w:lang w:val="en-US"/>
        </w:rPr>
        <w:t>publ</w:t>
      </w:r>
      <w:proofErr w:type="spellEnd"/>
      <w:r w:rsidR="001B72D2" w:rsidRPr="001B72D2">
        <w:rPr>
          <w:rFonts w:ascii="Arial" w:hAnsi="Arial" w:cs="Arial"/>
          <w:sz w:val="20"/>
          <w:szCs w:val="20"/>
          <w:lang w:val="en-US"/>
        </w:rPr>
        <w:t>)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on</w:t>
      </w:r>
      <w:r w:rsidR="00CC17DA">
        <w:rPr>
          <w:rFonts w:ascii="Arial" w:hAnsi="Arial" w:cs="Arial"/>
          <w:sz w:val="20"/>
          <w:szCs w:val="20"/>
          <w:lang w:val="en-US"/>
        </w:rPr>
        <w:t xml:space="preserve"> Wednesday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</w:t>
      </w:r>
      <w:r w:rsidR="001B72D2">
        <w:rPr>
          <w:rFonts w:ascii="Arial" w:hAnsi="Arial" w:cs="Arial"/>
          <w:sz w:val="20"/>
          <w:szCs w:val="20"/>
          <w:lang w:val="en-US"/>
        </w:rPr>
        <w:t>17 Novemb</w:t>
      </w:r>
      <w:r w:rsidR="00DF04A7">
        <w:rPr>
          <w:rFonts w:ascii="Arial" w:hAnsi="Arial" w:cs="Arial"/>
          <w:sz w:val="20"/>
          <w:szCs w:val="20"/>
          <w:lang w:val="en-US"/>
        </w:rPr>
        <w:t>er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Pr="00B765FB">
        <w:rPr>
          <w:rFonts w:ascii="Arial" w:hAnsi="Arial" w:cs="Arial"/>
          <w:sz w:val="20"/>
          <w:szCs w:val="20"/>
          <w:lang w:val="en-US"/>
        </w:rPr>
        <w:t>.</w:t>
      </w:r>
    </w:p>
    <w:p w14:paraId="735E8A45" w14:textId="77777777" w:rsidR="00822C39" w:rsidRPr="00B765FB" w:rsidRDefault="00741FFC" w:rsidP="00124B49">
      <w:pPr>
        <w:rPr>
          <w:rFonts w:ascii="Arial" w:hAnsi="Arial" w:cs="Arial"/>
          <w:sz w:val="20"/>
          <w:szCs w:val="20"/>
          <w:lang w:val="en-US"/>
        </w:rPr>
      </w:pPr>
    </w:p>
    <w:p w14:paraId="0CEB778C" w14:textId="77777777" w:rsidR="00822C39" w:rsidRPr="00B765FB" w:rsidRDefault="0043094E" w:rsidP="00124B49">
      <w:pPr>
        <w:rPr>
          <w:rFonts w:ascii="Arial" w:hAnsi="Arial" w:cs="Arial"/>
          <w:b/>
          <w:sz w:val="20"/>
          <w:szCs w:val="20"/>
          <w:lang w:val="en-US"/>
        </w:rPr>
      </w:pPr>
      <w:r w:rsidRPr="00B765FB">
        <w:rPr>
          <w:rFonts w:ascii="Arial" w:hAnsi="Arial" w:cs="Arial"/>
          <w:b/>
          <w:sz w:val="20"/>
          <w:szCs w:val="20"/>
          <w:lang w:val="en-US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822C39" w:rsidRPr="00741FFC" w14:paraId="311FE309" w14:textId="77777777" w:rsidTr="002E549E">
        <w:tc>
          <w:tcPr>
            <w:tcW w:w="4606" w:type="dxa"/>
            <w:shd w:val="clear" w:color="auto" w:fill="auto"/>
          </w:tcPr>
          <w:p w14:paraId="405600B7" w14:textId="77777777" w:rsidR="00822C39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Name of the proxy</w:t>
            </w:r>
          </w:p>
          <w:p w14:paraId="3E663191" w14:textId="77777777" w:rsidR="00FB297F" w:rsidRPr="00B765FB" w:rsidRDefault="00741FFC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884D48" w14:textId="77777777" w:rsidR="00822C39" w:rsidRPr="00B765FB" w:rsidRDefault="00741FFC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509B98C" w14:textId="77777777" w:rsidR="00822C39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Personal identity number/Date of birth</w:t>
            </w:r>
          </w:p>
        </w:tc>
      </w:tr>
      <w:tr w:rsidR="00FB297F" w:rsidRPr="00B765FB" w14:paraId="1B11246F" w14:textId="77777777" w:rsidTr="002E549E">
        <w:tc>
          <w:tcPr>
            <w:tcW w:w="9212" w:type="dxa"/>
            <w:gridSpan w:val="2"/>
            <w:shd w:val="clear" w:color="auto" w:fill="auto"/>
          </w:tcPr>
          <w:p w14:paraId="2F55AC6F" w14:textId="77777777" w:rsidR="00FB297F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 </w:t>
            </w:r>
          </w:p>
          <w:p w14:paraId="04C4E1D7" w14:textId="77777777" w:rsidR="005E4E89" w:rsidRPr="00B765FB" w:rsidRDefault="00741FFC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189B79" w14:textId="77777777" w:rsidR="00FB297F" w:rsidRPr="00B765FB" w:rsidRDefault="00741FFC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22C39" w:rsidRPr="00B765FB" w14:paraId="63B49DA8" w14:textId="77777777" w:rsidTr="002E549E">
        <w:tc>
          <w:tcPr>
            <w:tcW w:w="4606" w:type="dxa"/>
            <w:shd w:val="clear" w:color="auto" w:fill="auto"/>
          </w:tcPr>
          <w:p w14:paraId="7BAF87FE" w14:textId="77777777" w:rsidR="00822C39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Postal code and city</w:t>
            </w:r>
          </w:p>
          <w:p w14:paraId="18011B07" w14:textId="77777777" w:rsidR="00FB297F" w:rsidRPr="00B765FB" w:rsidRDefault="00741FFC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D76A9D7" w14:textId="77777777" w:rsidR="00822C39" w:rsidRPr="00B765FB" w:rsidRDefault="00741FFC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C5E9630" w14:textId="77777777" w:rsidR="00822C39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</w:tr>
    </w:tbl>
    <w:p w14:paraId="2311174A" w14:textId="77777777" w:rsidR="00822C39" w:rsidRPr="00B765FB" w:rsidRDefault="00741FFC" w:rsidP="00124B49">
      <w:pPr>
        <w:rPr>
          <w:rFonts w:ascii="Arial" w:hAnsi="Arial" w:cs="Arial"/>
          <w:b/>
          <w:sz w:val="20"/>
          <w:szCs w:val="20"/>
          <w:lang w:val="en-US"/>
        </w:rPr>
      </w:pPr>
    </w:p>
    <w:p w14:paraId="61B742E1" w14:textId="77777777" w:rsidR="00697BA1" w:rsidRPr="00B765FB" w:rsidRDefault="00741FFC">
      <w:pPr>
        <w:rPr>
          <w:rFonts w:ascii="Arial" w:hAnsi="Arial" w:cs="Arial"/>
          <w:sz w:val="20"/>
          <w:szCs w:val="20"/>
          <w:lang w:val="en-US"/>
        </w:rPr>
      </w:pPr>
    </w:p>
    <w:p w14:paraId="4E8D9924" w14:textId="77777777" w:rsidR="00723A61" w:rsidRPr="00B765FB" w:rsidRDefault="0043094E" w:rsidP="00723A61">
      <w:pPr>
        <w:rPr>
          <w:rFonts w:ascii="Arial" w:hAnsi="Arial" w:cs="Arial"/>
          <w:b/>
          <w:sz w:val="20"/>
          <w:szCs w:val="20"/>
          <w:lang w:val="en-US"/>
        </w:rPr>
      </w:pPr>
      <w:r w:rsidRPr="00B765FB">
        <w:rPr>
          <w:rFonts w:ascii="Arial" w:hAnsi="Arial" w:cs="Arial"/>
          <w:b/>
          <w:sz w:val="20"/>
          <w:szCs w:val="20"/>
          <w:lang w:val="en-US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8E566E" w:rsidRPr="00741FFC" w14:paraId="48259790" w14:textId="77777777" w:rsidTr="002E549E">
        <w:tc>
          <w:tcPr>
            <w:tcW w:w="4606" w:type="dxa"/>
            <w:shd w:val="clear" w:color="auto" w:fill="auto"/>
          </w:tcPr>
          <w:p w14:paraId="2938C708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Name of the shareholder</w:t>
            </w:r>
          </w:p>
          <w:p w14:paraId="0238464B" w14:textId="77777777" w:rsidR="00723A61" w:rsidRPr="00B765FB" w:rsidRDefault="00741FFC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ED4A31" w14:textId="77777777" w:rsidR="00723A61" w:rsidRPr="00B765FB" w:rsidRDefault="00741FFC" w:rsidP="00764D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1441452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Personal identity number/Date of birth/Registration number</w:t>
            </w:r>
          </w:p>
          <w:p w14:paraId="2BCC4217" w14:textId="77777777" w:rsidR="008E566E" w:rsidRPr="00B765FB" w:rsidRDefault="00741FFC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103DF4" w14:textId="77777777" w:rsidR="008E566E" w:rsidRPr="00B765FB" w:rsidRDefault="00741FFC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3A61" w:rsidRPr="00B765FB" w14:paraId="1F82A498" w14:textId="77777777" w:rsidTr="002E549E">
        <w:tc>
          <w:tcPr>
            <w:tcW w:w="4606" w:type="dxa"/>
            <w:shd w:val="clear" w:color="auto" w:fill="auto"/>
          </w:tcPr>
          <w:p w14:paraId="65345045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Place and date</w:t>
            </w:r>
            <w:bookmarkStart w:id="1" w:name="_GoBack"/>
            <w:bookmarkEnd w:id="1"/>
          </w:p>
          <w:p w14:paraId="22F8428E" w14:textId="77777777" w:rsidR="00723A61" w:rsidRPr="00B765FB" w:rsidRDefault="00741FFC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1E131C" w14:textId="77777777" w:rsidR="00723A61" w:rsidRPr="00B765FB" w:rsidRDefault="00741FFC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1CFE4A1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723A61" w:rsidRPr="00B765FB" w14:paraId="2221D10D" w14:textId="77777777" w:rsidTr="002E549E">
        <w:tc>
          <w:tcPr>
            <w:tcW w:w="9212" w:type="dxa"/>
            <w:gridSpan w:val="2"/>
            <w:shd w:val="clear" w:color="auto" w:fill="auto"/>
          </w:tcPr>
          <w:p w14:paraId="71F12639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Signature*</w:t>
            </w:r>
          </w:p>
          <w:p w14:paraId="4B5442BB" w14:textId="77777777" w:rsidR="00723A61" w:rsidRPr="00B765FB" w:rsidRDefault="00741FFC" w:rsidP="00764D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A90DAAB" w14:textId="77777777" w:rsidR="00723A61" w:rsidRPr="00B765FB" w:rsidRDefault="00741FFC" w:rsidP="00764D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65DAE2D" w14:textId="77777777" w:rsidR="004544E7" w:rsidRPr="00B765FB" w:rsidRDefault="00741FFC" w:rsidP="00AA3F8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2EFAEA4" w14:textId="77777777" w:rsidR="00697BA1" w:rsidRPr="00B765FB" w:rsidRDefault="0043094E" w:rsidP="00B765FB">
      <w:pPr>
        <w:ind w:left="227" w:hanging="227"/>
        <w:jc w:val="both"/>
        <w:rPr>
          <w:rFonts w:ascii="Arial" w:hAnsi="Arial" w:cs="Arial"/>
          <w:sz w:val="20"/>
          <w:szCs w:val="20"/>
          <w:lang w:val="en-US"/>
        </w:rPr>
      </w:pPr>
      <w:r w:rsidRPr="00B765FB">
        <w:rPr>
          <w:rFonts w:ascii="Arial" w:hAnsi="Arial" w:cs="Arial"/>
          <w:sz w:val="20"/>
          <w:szCs w:val="20"/>
          <w:lang w:val="en-US"/>
        </w:rPr>
        <w:t>*</w:t>
      </w:r>
      <w:r w:rsidRPr="00B765FB">
        <w:rPr>
          <w:rFonts w:ascii="Arial" w:hAnsi="Arial" w:cs="Arial"/>
          <w:sz w:val="20"/>
          <w:szCs w:val="20"/>
          <w:lang w:val="en-US"/>
        </w:rPr>
        <w:tab/>
        <w:t xml:space="preserve">If signing for a company, a clarification of signature shall be included above and an up to date certificate of </w:t>
      </w:r>
      <w:r>
        <w:rPr>
          <w:rFonts w:ascii="Arial" w:hAnsi="Arial" w:cs="Arial"/>
          <w:sz w:val="20"/>
          <w:szCs w:val="20"/>
          <w:lang w:val="en-US"/>
        </w:rPr>
        <w:t>incorporation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(or the equivalent) shall be enclosed to the completed proxy form.</w:t>
      </w:r>
    </w:p>
    <w:p w14:paraId="500BAF8E" w14:textId="77777777" w:rsidR="005B35D2" w:rsidRPr="00B765FB" w:rsidRDefault="00741FFC" w:rsidP="00B765FB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3"/>
      </w:tblGrid>
      <w:tr w:rsidR="008C6876" w:rsidRPr="00741FFC" w14:paraId="00DB93CD" w14:textId="77777777" w:rsidTr="00DC30FA">
        <w:trPr>
          <w:trHeight w:val="2251"/>
        </w:trPr>
        <w:tc>
          <w:tcPr>
            <w:tcW w:w="9093" w:type="dxa"/>
            <w:shd w:val="clear" w:color="auto" w:fill="auto"/>
          </w:tcPr>
          <w:p w14:paraId="6B5ABC97" w14:textId="77777777" w:rsidR="00BD0CD5" w:rsidRPr="00B765FB" w:rsidRDefault="00741FFC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01DD2D" w14:textId="2BE9A91F" w:rsidR="004544E7" w:rsidRDefault="0043094E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" w:name="_Hlk85445940"/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note that a shareholder shall </w:t>
            </w:r>
            <w:bookmarkStart w:id="3" w:name="OLE_LINK1"/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give the company notice of attendance</w:t>
            </w:r>
            <w:bookmarkEnd w:id="3"/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 – as set out in the notice convening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eeting – even if the shareholder intends to exercise his or her voting rights through a proxy.</w:t>
            </w:r>
          </w:p>
          <w:p w14:paraId="3E09C65B" w14:textId="180B5E76" w:rsidR="004D395C" w:rsidRDefault="004D395C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33A0B3" w14:textId="1BB99144" w:rsidR="004D395C" w:rsidRPr="00B765FB" w:rsidRDefault="004D395C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completed proxy form must be received by the </w:t>
            </w:r>
            <w:r w:rsidRPr="004D395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proxy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 later than 11 November 2021. The shareholder may revoke the proxy from by notifying the proxy of the revocation in writing.</w:t>
            </w:r>
          </w:p>
          <w:p w14:paraId="498EC59D" w14:textId="77777777" w:rsidR="004544E7" w:rsidRPr="00B765FB" w:rsidRDefault="00741FFC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3FEFB5" w14:textId="77777777" w:rsidR="008C6876" w:rsidRPr="00DC30FA" w:rsidRDefault="0043094E" w:rsidP="00DC30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The completed proxy form (with any enclosures) should be sent to </w:t>
            </w:r>
            <w:r w:rsidR="00DC30FA">
              <w:rPr>
                <w:rFonts w:ascii="Arial" w:hAnsi="Arial" w:cs="Arial"/>
                <w:sz w:val="20"/>
                <w:szCs w:val="20"/>
                <w:lang w:val="en-US"/>
              </w:rPr>
              <w:t xml:space="preserve">Victoria </w:t>
            </w:r>
            <w:proofErr w:type="spellStart"/>
            <w:r w:rsidR="00DC30FA">
              <w:rPr>
                <w:rFonts w:ascii="Arial" w:hAnsi="Arial" w:cs="Arial"/>
                <w:sz w:val="20"/>
                <w:szCs w:val="20"/>
                <w:lang w:val="en-US"/>
              </w:rPr>
              <w:t>Sörving</w:t>
            </w:r>
            <w:proofErr w:type="spellEnd"/>
            <w:r w:rsidR="00DC30FA">
              <w:rPr>
                <w:rFonts w:ascii="Arial" w:hAnsi="Arial" w:cs="Arial"/>
                <w:sz w:val="20"/>
                <w:szCs w:val="20"/>
                <w:lang w:val="en-US"/>
              </w:rPr>
              <w:t>, victoria@funnel.io</w:t>
            </w: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B765FB">
              <w:rPr>
                <w:rFonts w:ascii="Arial" w:hAnsi="Arial" w:cs="Arial"/>
                <w:i/>
                <w:sz w:val="20"/>
                <w:szCs w:val="20"/>
                <w:lang w:val="en-US"/>
              </w:rPr>
              <w:t>not</w:t>
            </w: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</w:t>
            </w:r>
            <w:bookmarkEnd w:id="2"/>
            <w:r w:rsidR="00DE3EB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02C1D6EC" w14:textId="77777777" w:rsidR="00762F5B" w:rsidRPr="00DE3EBC" w:rsidRDefault="00741FFC" w:rsidP="00741295">
      <w:pPr>
        <w:rPr>
          <w:lang w:val="en-US"/>
        </w:rPr>
      </w:pPr>
    </w:p>
    <w:p w14:paraId="615EDF18" w14:textId="77777777" w:rsidR="002D224F" w:rsidRDefault="002D224F">
      <w:pPr>
        <w:rPr>
          <w:lang w:val="en-US"/>
        </w:rPr>
      </w:pPr>
      <w:r>
        <w:rPr>
          <w:lang w:val="en-US"/>
        </w:rPr>
        <w:br w:type="page"/>
      </w:r>
    </w:p>
    <w:p w14:paraId="0FA18C60" w14:textId="0F2DB9B9" w:rsidR="002D224F" w:rsidRPr="002D224F" w:rsidRDefault="004822C4" w:rsidP="002D224F">
      <w:pPr>
        <w:keepNext/>
        <w:spacing w:before="360"/>
        <w:jc w:val="both"/>
        <w:outlineLvl w:val="0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US"/>
        </w:rPr>
      </w:pPr>
      <w:r w:rsidRPr="002D224F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lastRenderedPageBreak/>
        <w:t>Ex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traordinary general meeting in Funnel Holding AB</w:t>
      </w:r>
      <w:r w:rsidR="008D5C8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="008D5C8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publ</w:t>
      </w:r>
      <w:proofErr w:type="spellEnd"/>
      <w:r w:rsidR="008D5C8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) on 17 N</w:t>
      </w:r>
      <w:r w:rsidRPr="002D224F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ovember 2021</w:t>
      </w:r>
    </w:p>
    <w:p w14:paraId="4A17D99B" w14:textId="0458B8F0" w:rsidR="005E33F5" w:rsidRDefault="002D224F" w:rsidP="005E33F5">
      <w:pPr>
        <w:spacing w:before="24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</w:pPr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options below comprise </w:t>
      </w:r>
      <w:r w:rsidR="004822C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proposals submitted by the board of d</w:t>
      </w:r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irectors which are included in the notice convening the extraordinary general meeting and available at </w:t>
      </w:r>
      <w:r w:rsidR="004822C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c</w:t>
      </w:r>
      <w:r w:rsidRPr="004329D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ompany’s</w:t>
      </w:r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website, </w:t>
      </w:r>
      <w:hyperlink r:id="rId7" w:history="1">
        <w:r w:rsidRPr="004329D0">
          <w:rPr>
            <w:rStyle w:val="Hyperlink"/>
            <w:rFonts w:ascii="Arial" w:eastAsia="Times New Roman" w:hAnsi="Arial" w:cs="Arial"/>
            <w:sz w:val="20"/>
            <w:szCs w:val="20"/>
            <w:lang w:val="en-GB" w:eastAsia="en-US"/>
          </w:rPr>
          <w:t>www.funnel.io</w:t>
        </w:r>
      </w:hyperlink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T</w:t>
      </w:r>
      <w:r w:rsidR="005E33F5" w:rsidRP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he shareholder may not instruct the proxy in any manner other than by marking one of the stated answer</w:t>
      </w:r>
      <w:r w:rsidR="00741FFC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 xml:space="preserve"> alternatives</w:t>
      </w:r>
      <w:r w:rsid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. T</w:t>
      </w:r>
      <w:r w:rsidR="005E33F5" w:rsidRP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he answer may not be conditional</w:t>
      </w:r>
      <w:r w:rsid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.</w:t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511"/>
      </w:tblGrid>
      <w:tr w:rsidR="002D224F" w:rsidRPr="00741FFC" w14:paraId="0600DDA7" w14:textId="77777777" w:rsidTr="002B7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5587E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329D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Opening of the meeting and election of chairman at the meeting</w:t>
            </w:r>
          </w:p>
        </w:tc>
      </w:tr>
      <w:tr w:rsidR="002D224F" w:rsidRPr="002D224F" w14:paraId="2126276C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3F727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88CE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09B827DF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312E1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Preparation and approval of the voting list</w:t>
            </w:r>
          </w:p>
        </w:tc>
      </w:tr>
      <w:tr w:rsidR="002D224F" w:rsidRPr="002D224F" w14:paraId="2430C6D2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E393A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GB" w:eastAsia="sv-SE"/>
              </w:rPr>
              <w:t xml:space="preserve"> </w:t>
            </w: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4E26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2D224F" w14:paraId="336F81F4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836E9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Approval of the agenda</w:t>
            </w:r>
          </w:p>
        </w:tc>
      </w:tr>
      <w:tr w:rsidR="002D224F" w:rsidRPr="002D224F" w14:paraId="2FF90713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D94A7A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062F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027BCDE1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91411C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Election of person to keep the minutes and person(s) to approve the minutes</w:t>
            </w:r>
          </w:p>
        </w:tc>
      </w:tr>
      <w:tr w:rsidR="002D224F" w:rsidRPr="002D224F" w14:paraId="350B8550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5EA35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D94F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069A0A8F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63132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  <w:t>Determination that the meeting has been duly convened</w:t>
            </w:r>
          </w:p>
        </w:tc>
      </w:tr>
      <w:tr w:rsidR="002D224F" w:rsidRPr="002D224F" w14:paraId="63B1250B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3B6B0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5441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3FE8B0F5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E6F243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  <w:t>Resolution to adopt new articles of association</w:t>
            </w:r>
          </w:p>
        </w:tc>
      </w:tr>
      <w:tr w:rsidR="002D224F" w:rsidRPr="002D224F" w14:paraId="0875036C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97ED2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13A2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04C6B015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110A59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on approval of the board of directors’ resolution to issue new shares</w:t>
            </w:r>
          </w:p>
        </w:tc>
      </w:tr>
      <w:tr w:rsidR="002D224F" w:rsidRPr="002D224F" w14:paraId="2FE32A34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DCE80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D92C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23EBED4F" w14:textId="77777777" w:rsidTr="002B7068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D6CFBA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on approval of the board of directors’ resolution to issue new shares</w:t>
            </w:r>
          </w:p>
        </w:tc>
      </w:tr>
      <w:tr w:rsidR="002D224F" w:rsidRPr="002D224F" w14:paraId="4899A415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BC844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A701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1D8C1117" w14:textId="77777777" w:rsidTr="002B7068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38A7D9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on approval of the board of directors’ resolution to issue new shares</w:t>
            </w:r>
          </w:p>
        </w:tc>
      </w:tr>
      <w:tr w:rsidR="002D224F" w:rsidRPr="002D224F" w14:paraId="20BED009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78705B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1419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4D8F18FA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FB1A6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Resolution on approval of the board of directors’ resolution to issue warrants</w:t>
            </w:r>
          </w:p>
        </w:tc>
      </w:tr>
      <w:tr w:rsidR="002D224F" w:rsidRPr="002D224F" w14:paraId="47FED795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BE0956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EBE7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741FFC" w14:paraId="433CF1FE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140BB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Resolution on approval of the board of directors’ resolution to issue warrants</w:t>
            </w:r>
          </w:p>
        </w:tc>
      </w:tr>
      <w:tr w:rsidR="002D224F" w:rsidRPr="002D224F" w14:paraId="00401E95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1C6F9F" w14:textId="77777777" w:rsidR="002D224F" w:rsidRPr="002D224F" w:rsidRDefault="002D224F" w:rsidP="002B7068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F224" w14:textId="77777777" w:rsidR="002D224F" w:rsidRPr="002D224F" w:rsidRDefault="002D224F" w:rsidP="002B7068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</w:tbl>
    <w:p w14:paraId="36E1E2E4" w14:textId="77777777" w:rsid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12CA177B" w14:textId="77777777" w:rsid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2CCE72B6" w14:textId="77777777" w:rsidR="002D224F" w:rsidRP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0713876A" w14:textId="77777777" w:rsidR="00893C5E" w:rsidRPr="00DE3EBC" w:rsidRDefault="00741FFC" w:rsidP="00741295">
      <w:pPr>
        <w:rPr>
          <w:lang w:val="en-US"/>
        </w:rPr>
      </w:pPr>
    </w:p>
    <w:sectPr w:rsidR="00893C5E" w:rsidRPr="00DE3EBC" w:rsidSect="00762F5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17AE" w14:textId="77777777" w:rsidR="00A30C09" w:rsidRDefault="0043094E">
      <w:r>
        <w:separator/>
      </w:r>
    </w:p>
  </w:endnote>
  <w:endnote w:type="continuationSeparator" w:id="0">
    <w:p w14:paraId="7143A40B" w14:textId="77777777" w:rsidR="00A30C09" w:rsidRDefault="004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3759" w14:textId="77777777" w:rsidR="00CA001E" w:rsidRDefault="00741FFC">
    <w:pPr>
      <w:pStyle w:val="Footer"/>
    </w:pPr>
  </w:p>
  <w:p w14:paraId="526C3596" w14:textId="77777777" w:rsidR="00CA001E" w:rsidRPr="004674E4" w:rsidRDefault="0043094E" w:rsidP="004674E4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5032005-v1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0D96" w14:textId="77777777" w:rsidR="00A30C09" w:rsidRDefault="0043094E">
      <w:r>
        <w:separator/>
      </w:r>
    </w:p>
  </w:footnote>
  <w:footnote w:type="continuationSeparator" w:id="0">
    <w:p w14:paraId="2E6F66A6" w14:textId="77777777" w:rsidR="00A30C09" w:rsidRDefault="0043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6D39" w14:textId="77777777" w:rsidR="0040707F" w:rsidRDefault="00741FFC" w:rsidP="002216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DE5"/>
    <w:multiLevelType w:val="multilevel"/>
    <w:tmpl w:val="4D18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1B72D2"/>
    <w:rsid w:val="00235611"/>
    <w:rsid w:val="002D224F"/>
    <w:rsid w:val="003B34CC"/>
    <w:rsid w:val="0043094E"/>
    <w:rsid w:val="004329D0"/>
    <w:rsid w:val="004822C4"/>
    <w:rsid w:val="004D395C"/>
    <w:rsid w:val="004F107B"/>
    <w:rsid w:val="005A08D7"/>
    <w:rsid w:val="005E1739"/>
    <w:rsid w:val="005E33F5"/>
    <w:rsid w:val="006679F6"/>
    <w:rsid w:val="006D1088"/>
    <w:rsid w:val="006E6714"/>
    <w:rsid w:val="00741FFC"/>
    <w:rsid w:val="00747A0C"/>
    <w:rsid w:val="008931A3"/>
    <w:rsid w:val="008D5C83"/>
    <w:rsid w:val="0091662C"/>
    <w:rsid w:val="00B00A95"/>
    <w:rsid w:val="00BD46FE"/>
    <w:rsid w:val="00C46886"/>
    <w:rsid w:val="00CC17DA"/>
    <w:rsid w:val="00D815D4"/>
    <w:rsid w:val="00DC30FA"/>
    <w:rsid w:val="00DE3EBC"/>
    <w:rsid w:val="00DF04A7"/>
    <w:rsid w:val="00E63AC9"/>
    <w:rsid w:val="00E73DD6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53053"/>
  <w15:chartTrackingRefBased/>
  <w15:docId w15:val="{1F8F6177-C9CF-4245-9997-391FD20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74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74E4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sid w:val="00F06A86"/>
    <w:rPr>
      <w:sz w:val="24"/>
      <w:lang w:val="en-US"/>
    </w:rPr>
  </w:style>
  <w:style w:type="character" w:styleId="Hyperlink">
    <w:name w:val="Hyperlink"/>
    <w:rsid w:val="008C68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6876"/>
    <w:rPr>
      <w:color w:val="808080"/>
      <w:shd w:val="clear" w:color="auto" w:fill="E6E6E6"/>
    </w:rPr>
  </w:style>
  <w:style w:type="table" w:customStyle="1" w:styleId="VingeDefault1">
    <w:name w:val="Vinge_Default1"/>
    <w:basedOn w:val="TableNormal"/>
    <w:uiPriority w:val="99"/>
    <w:rsid w:val="002D224F"/>
    <w:rPr>
      <w:rFonts w:eastAsia="Times New Roman"/>
      <w:sz w:val="22"/>
      <w:szCs w:val="22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="Times New Roman" w:hAnsi="Times New Roman"/>
        <w:b/>
        <w:color w:val="auto"/>
        <w:sz w:val="22"/>
      </w:rPr>
      <w:tblPr/>
      <w:tcPr>
        <w:shd w:val="clear" w:color="auto" w:fill="DAE4CC"/>
      </w:tcPr>
    </w:tblStylePr>
  </w:style>
  <w:style w:type="character" w:styleId="CommentReference">
    <w:name w:val="annotation reference"/>
    <w:basedOn w:val="DefaultParagraphFont"/>
    <w:rsid w:val="002D2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24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24F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2D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2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nel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Manager/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2021-10-26T15:15:00Z</dcterms:created>
  <dcterms:modified xsi:type="dcterms:W3CDTF">2021-10-26T15:15:00Z</dcterms:modified>
  <cp:category/>
</cp:coreProperties>
</file>