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857F" w14:textId="77777777" w:rsidR="00122DAC" w:rsidRPr="00746FD0" w:rsidRDefault="00122DAC" w:rsidP="006E0FF4">
      <w:pPr>
        <w:rPr>
          <w:rFonts w:asciiTheme="majorHAnsi" w:hAnsiTheme="majorHAnsi" w:cstheme="majorHAnsi"/>
          <w:b/>
          <w:color w:val="FFFFFF" w:themeColor="background1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bookmarkStart w:id="0" w:name="_Toc93995969"/>
      <w:bookmarkStart w:id="1" w:name="_GoBack"/>
      <w:bookmarkEnd w:id="1"/>
      <w:r w:rsidRPr="00746FD0">
        <w:rPr>
          <w:rFonts w:asciiTheme="minorHAnsi" w:hAnsiTheme="minorHAnsi" w:cstheme="minorHAnsi"/>
          <w:b/>
          <w:color w:val="FF6600"/>
          <w:sz w:val="40"/>
        </w:rPr>
        <w:t>EBCD MEDITECH Content Updates – 2022.2</w:t>
      </w:r>
    </w:p>
    <w:p w14:paraId="593237FF" w14:textId="77777777" w:rsidR="00122DAC" w:rsidRPr="00122DAC" w:rsidRDefault="00122DAC" w:rsidP="00122DAC">
      <w:pPr>
        <w:pStyle w:val="Title"/>
        <w:rPr>
          <w:rFonts w:asciiTheme="minorHAnsi" w:hAnsiTheme="minorHAnsi" w:cstheme="minorHAnsi"/>
          <w:color w:val="FF6600"/>
          <w:sz w:val="40"/>
        </w:rPr>
      </w:pPr>
      <w:r w:rsidRPr="00122DAC">
        <w:rPr>
          <w:rFonts w:asciiTheme="minorHAnsi" w:hAnsiTheme="minorHAnsi" w:cstheme="minorHAnsi"/>
          <w:color w:val="FF6600"/>
          <w:sz w:val="40"/>
        </w:rPr>
        <w:t xml:space="preserve">NUR Module - PCTs </w:t>
      </w:r>
      <w:r w:rsidR="00746FD0">
        <w:rPr>
          <w:rFonts w:asciiTheme="minorHAnsi" w:hAnsiTheme="minorHAnsi" w:cstheme="minorHAnsi"/>
          <w:color w:val="FF6600"/>
          <w:sz w:val="40"/>
        </w:rPr>
        <w:t>– Go Live March 8</w:t>
      </w:r>
      <w:r w:rsidR="00746FD0" w:rsidRPr="00746FD0">
        <w:rPr>
          <w:rFonts w:asciiTheme="minorHAnsi" w:hAnsiTheme="minorHAnsi" w:cstheme="minorHAnsi"/>
          <w:color w:val="FF6600"/>
          <w:sz w:val="40"/>
          <w:vertAlign w:val="superscript"/>
        </w:rPr>
        <w:t>th</w:t>
      </w:r>
      <w:r w:rsidR="00746FD0">
        <w:rPr>
          <w:rFonts w:asciiTheme="minorHAnsi" w:hAnsiTheme="minorHAnsi" w:cstheme="minorHAnsi"/>
          <w:color w:val="FF6600"/>
          <w:sz w:val="40"/>
        </w:rPr>
        <w:t>, 2022</w:t>
      </w:r>
    </w:p>
    <w:p w14:paraId="769B09D3" w14:textId="77777777" w:rsidR="00122DAC" w:rsidRDefault="00122DAC" w:rsidP="00122DAC">
      <w:pPr>
        <w:rPr>
          <w:rFonts w:eastAsia="MS PGothic" w:cs="Times New Roman"/>
          <w:color w:val="4E4540"/>
        </w:rPr>
      </w:pPr>
      <w:r>
        <w:rPr>
          <w:rFonts w:eastAsia="MS PGothic" w:cs="Times New Roman"/>
          <w:color w:val="4E4540"/>
        </w:rPr>
        <w:t>To standardize the Intake and Output intervention, new verbiage and programming has been added.</w:t>
      </w:r>
    </w:p>
    <w:p w14:paraId="34D4DBD7" w14:textId="77777777" w:rsidR="00122DAC" w:rsidRPr="00122DAC" w:rsidRDefault="00122DAC" w:rsidP="00122DAC">
      <w:pPr>
        <w:rPr>
          <w:rFonts w:eastAsia="MS PGothic" w:cs="Times New Roman"/>
          <w:color w:val="4E4540"/>
        </w:rPr>
      </w:pPr>
    </w:p>
    <w:p w14:paraId="65028811" w14:textId="77777777" w:rsidR="00122DAC" w:rsidRPr="00EC2DF1" w:rsidRDefault="00122DAC" w:rsidP="00122DAC">
      <w:pPr>
        <w:pStyle w:val="Heading2"/>
        <w:rPr>
          <w:noProof/>
        </w:rPr>
      </w:pPr>
      <w:r>
        <w:rPr>
          <w:noProof/>
        </w:rPr>
        <w:t>Intake and Output</w:t>
      </w:r>
      <w:bookmarkEnd w:id="0"/>
    </w:p>
    <w:p w14:paraId="2D2AE086" w14:textId="77777777" w:rsidR="00094021" w:rsidRDefault="00094021"/>
    <w:tbl>
      <w:tblPr>
        <w:tblStyle w:val="TableGridLight3"/>
        <w:tblW w:w="10197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6627"/>
        <w:gridCol w:w="3570"/>
      </w:tblGrid>
      <w:tr w:rsidR="00122DAC" w:rsidRPr="00122DAC" w14:paraId="10CF8403" w14:textId="77777777" w:rsidTr="00A60F26">
        <w:trPr>
          <w:trHeight w:val="4111"/>
        </w:trPr>
        <w:tc>
          <w:tcPr>
            <w:tcW w:w="6627" w:type="dxa"/>
          </w:tcPr>
          <w:p w14:paraId="60F4412E" w14:textId="77777777" w:rsidR="00122DAC" w:rsidRPr="00122DAC" w:rsidRDefault="00122DAC" w:rsidP="00122DAC">
            <w:pPr>
              <w:spacing w:after="0"/>
              <w:jc w:val="both"/>
              <w:rPr>
                <w:sz w:val="16"/>
                <w:szCs w:val="16"/>
              </w:rPr>
            </w:pPr>
            <w:r w:rsidRPr="00122DAC">
              <w:rPr>
                <w:noProof/>
              </w:rPr>
              <w:drawing>
                <wp:inline distT="0" distB="0" distL="0" distR="0" wp14:anchorId="0F8324D5" wp14:editId="3528C583">
                  <wp:extent cx="4091940" cy="24247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0" cy="24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14:paraId="15756D03" w14:textId="77777777" w:rsidR="00122DAC" w:rsidRPr="00122DAC" w:rsidRDefault="00122DAC" w:rsidP="00122DAC">
            <w:pPr>
              <w:spacing w:after="0"/>
              <w:rPr>
                <w:rFonts w:cs="Arial"/>
              </w:rPr>
            </w:pPr>
            <w:r w:rsidRPr="00122DAC">
              <w:rPr>
                <w:rFonts w:cs="Arial"/>
                <w:i/>
              </w:rPr>
              <w:t>Number of voids</w:t>
            </w:r>
            <w:r w:rsidRPr="00122DAC">
              <w:rPr>
                <w:rFonts w:cs="Arial"/>
              </w:rPr>
              <w:t xml:space="preserve"> has changed to </w:t>
            </w:r>
            <w:r w:rsidRPr="00122DAC">
              <w:rPr>
                <w:rFonts w:cs="Arial"/>
                <w:i/>
              </w:rPr>
              <w:t>Number of continent voids.</w:t>
            </w:r>
            <w:r w:rsidRPr="00122DAC">
              <w:rPr>
                <w:rFonts w:cs="Arial"/>
              </w:rPr>
              <w:t xml:space="preserve"> </w:t>
            </w:r>
          </w:p>
          <w:p w14:paraId="54E3C3C3" w14:textId="77777777" w:rsidR="00122DAC" w:rsidRPr="00122DAC" w:rsidRDefault="00122DAC" w:rsidP="00122DAC">
            <w:pPr>
              <w:spacing w:after="0"/>
              <w:rPr>
                <w:rFonts w:cs="Arial"/>
              </w:rPr>
            </w:pPr>
          </w:p>
          <w:p w14:paraId="40D9E81B" w14:textId="77777777" w:rsidR="00122DAC" w:rsidRPr="00122DAC" w:rsidRDefault="00122DAC" w:rsidP="00122DAC">
            <w:pPr>
              <w:spacing w:after="0"/>
              <w:rPr>
                <w:rFonts w:cs="Arial"/>
              </w:rPr>
            </w:pPr>
            <w:r w:rsidRPr="00122DAC">
              <w:rPr>
                <w:rFonts w:cs="Arial"/>
                <w:i/>
              </w:rPr>
              <w:t>Number of times incontinent urine</w:t>
            </w:r>
            <w:r w:rsidRPr="00122DAC">
              <w:rPr>
                <w:rFonts w:cs="Arial"/>
              </w:rPr>
              <w:t xml:space="preserve"> has changed to </w:t>
            </w:r>
            <w:r w:rsidRPr="00122DAC">
              <w:rPr>
                <w:rFonts w:cs="Arial"/>
                <w:i/>
              </w:rPr>
              <w:t xml:space="preserve">Number of incontinent voids </w:t>
            </w:r>
          </w:p>
          <w:p w14:paraId="02AA2C9A" w14:textId="77777777" w:rsidR="00122DAC" w:rsidRPr="00122DAC" w:rsidRDefault="00122DAC" w:rsidP="00122DAC">
            <w:pPr>
              <w:shd w:val="clear" w:color="auto" w:fill="FFFFFF" w:themeFill="background1"/>
              <w:spacing w:after="0"/>
              <w:rPr>
                <w:rFonts w:cs="Arial"/>
              </w:rPr>
            </w:pPr>
          </w:p>
          <w:p w14:paraId="557DCCC9" w14:textId="77777777" w:rsidR="00122DAC" w:rsidRPr="00122DAC" w:rsidRDefault="00122DAC" w:rsidP="00122DAC">
            <w:pPr>
              <w:shd w:val="clear" w:color="auto" w:fill="FFFFFF" w:themeFill="background1"/>
              <w:spacing w:after="0"/>
              <w:rPr>
                <w:rFonts w:cs="Arial"/>
              </w:rPr>
            </w:pPr>
          </w:p>
          <w:p w14:paraId="562627BE" w14:textId="77777777" w:rsidR="00122DAC" w:rsidRPr="00122DAC" w:rsidRDefault="00122DAC" w:rsidP="00122DAC">
            <w:pPr>
              <w:shd w:val="clear" w:color="auto" w:fill="FFFFFF" w:themeFill="background1"/>
              <w:spacing w:after="0"/>
              <w:rPr>
                <w:rFonts w:cs="Arial"/>
              </w:rPr>
            </w:pPr>
            <w:r w:rsidRPr="00122DAC">
              <w:rPr>
                <w:rFonts w:cs="Arial"/>
                <w:color w:val="A5A5A5" w:themeColor="accent3"/>
              </w:rPr>
              <w:t>Note: Yellow information guidance has been removed.</w:t>
            </w:r>
          </w:p>
        </w:tc>
      </w:tr>
    </w:tbl>
    <w:p w14:paraId="04080E5B" w14:textId="77777777" w:rsidR="00122DAC" w:rsidRDefault="00122DAC"/>
    <w:p w14:paraId="441B736E" w14:textId="77777777" w:rsidR="00122DAC" w:rsidRPr="00122DAC" w:rsidRDefault="00122DAC"/>
    <w:p w14:paraId="6C28098B" w14:textId="77777777" w:rsidR="00122DAC" w:rsidRPr="00122DAC" w:rsidRDefault="00122DAC">
      <w:r w:rsidRPr="00122DA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E0D06" wp14:editId="19B6A89A">
                <wp:simplePos x="0" y="0"/>
                <wp:positionH relativeFrom="column">
                  <wp:posOffset>123825</wp:posOffset>
                </wp:positionH>
                <wp:positionV relativeFrom="paragraph">
                  <wp:posOffset>783590</wp:posOffset>
                </wp:positionV>
                <wp:extent cx="31432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F680" w14:textId="77777777" w:rsidR="00122DAC" w:rsidRDefault="00122DAC">
                            <w:r w:rsidRPr="00122DAC">
                              <w:rPr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3ACC144C" wp14:editId="42337409">
                                  <wp:extent cx="3000375" cy="11861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223" cy="12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61.7pt;width:247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">
                <v:textbox>
                  <w:txbxContent>
                    <w:p w:rsidR="00122DAC" w:rsidRDefault="00122DAC">
                      <w:r w:rsidRPr="00122DAC">
                        <w:rPr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341A38D5" wp14:editId="6D031486">
                            <wp:extent cx="3000375" cy="11861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223" cy="12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4A7">
        <w:t xml:space="preserve">Note: These fields will be required for patients on Inpatient Rehab Units.  </w:t>
      </w:r>
    </w:p>
    <w:p w14:paraId="5702F761" w14:textId="77777777" w:rsidR="00122DAC" w:rsidRPr="00122DAC" w:rsidRDefault="00122DAC">
      <w:r w:rsidRPr="00122DAC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0F6ED485" wp14:editId="29DBAB1D">
            <wp:simplePos x="0" y="0"/>
            <wp:positionH relativeFrom="column">
              <wp:posOffset>5791200</wp:posOffset>
            </wp:positionH>
            <wp:positionV relativeFrom="paragraph">
              <wp:posOffset>3327400</wp:posOffset>
            </wp:positionV>
            <wp:extent cx="905510" cy="386715"/>
            <wp:effectExtent l="0" t="0" r="8890" b="0"/>
            <wp:wrapTight wrapText="bothSides">
              <wp:wrapPolygon edited="0">
                <wp:start x="0" y="0"/>
                <wp:lineTo x="0" y="20217"/>
                <wp:lineTo x="21358" y="20217"/>
                <wp:lineTo x="21358" y="6384"/>
                <wp:lineTo x="19540" y="0"/>
                <wp:lineTo x="0" y="0"/>
              </wp:wrapPolygon>
            </wp:wrapTight>
            <wp:docPr id="81" name="Picture 81" descr="C:\Users\lve9588\AppData\Local\Microsoft\Windows\INetCache\Content.Word\HCA_logo_fullcolor_digital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ve9588\AppData\Local\Microsoft\Windows\INetCache\Content.Word\HCA_logo_fullcolor_digitalu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DAC">
        <w:t xml:space="preserve">An * indicates required documentation.  </w:t>
      </w:r>
    </w:p>
    <w:p w14:paraId="27D93502" w14:textId="77777777" w:rsidR="00122DAC" w:rsidRPr="00122DAC" w:rsidRDefault="00122DAC" w:rsidP="00122DAC">
      <w:pPr>
        <w:rPr>
          <w:sz w:val="28"/>
        </w:rPr>
      </w:pPr>
    </w:p>
    <w:p w14:paraId="52D34F5D" w14:textId="77777777" w:rsidR="00122DAC" w:rsidRPr="00122DAC" w:rsidRDefault="00122DAC" w:rsidP="00122DAC">
      <w:pPr>
        <w:rPr>
          <w:sz w:val="28"/>
        </w:rPr>
      </w:pPr>
    </w:p>
    <w:p w14:paraId="0F988120" w14:textId="77777777" w:rsidR="00122DAC" w:rsidRPr="00122DAC" w:rsidRDefault="00122DAC" w:rsidP="00122DAC">
      <w:pPr>
        <w:rPr>
          <w:sz w:val="28"/>
        </w:rPr>
      </w:pPr>
    </w:p>
    <w:p w14:paraId="689E5009" w14:textId="77777777" w:rsidR="00122DAC" w:rsidRPr="00122DAC" w:rsidRDefault="00122DAC" w:rsidP="00122DAC">
      <w:pPr>
        <w:rPr>
          <w:sz w:val="28"/>
        </w:rPr>
      </w:pPr>
    </w:p>
    <w:p w14:paraId="1C7157F1" w14:textId="77777777" w:rsidR="00122DAC" w:rsidRPr="00122DAC" w:rsidRDefault="00122DAC" w:rsidP="00122DAC">
      <w:pPr>
        <w:rPr>
          <w:sz w:val="28"/>
        </w:rPr>
      </w:pPr>
    </w:p>
    <w:p w14:paraId="434776E4" w14:textId="77777777" w:rsidR="00122DAC" w:rsidRPr="00122DAC" w:rsidRDefault="00122DAC" w:rsidP="00122DAC">
      <w:pPr>
        <w:rPr>
          <w:sz w:val="28"/>
        </w:rPr>
      </w:pPr>
    </w:p>
    <w:p w14:paraId="27A8E777" w14:textId="77777777" w:rsidR="00122DAC" w:rsidRPr="00122DAC" w:rsidRDefault="00122DAC" w:rsidP="00122DAC">
      <w:pPr>
        <w:rPr>
          <w:sz w:val="28"/>
        </w:rPr>
      </w:pPr>
    </w:p>
    <w:p w14:paraId="15C48385" w14:textId="77777777" w:rsidR="00122DAC" w:rsidRPr="00122DAC" w:rsidRDefault="00122DAC" w:rsidP="00122DAC">
      <w:pPr>
        <w:rPr>
          <w:sz w:val="28"/>
        </w:rPr>
      </w:pPr>
    </w:p>
    <w:p w14:paraId="2EF63D24" w14:textId="77777777" w:rsidR="00122DAC" w:rsidRPr="00122DAC" w:rsidRDefault="00122DAC" w:rsidP="00122DAC">
      <w:pPr>
        <w:rPr>
          <w:sz w:val="28"/>
        </w:rPr>
      </w:pPr>
    </w:p>
    <w:p w14:paraId="37944DEB" w14:textId="77777777" w:rsidR="00122DAC" w:rsidRPr="00122DAC" w:rsidRDefault="00122DAC" w:rsidP="00122DAC">
      <w:pPr>
        <w:rPr>
          <w:sz w:val="28"/>
        </w:rPr>
      </w:pPr>
    </w:p>
    <w:p w14:paraId="4F7E00EB" w14:textId="77777777" w:rsidR="00122DAC" w:rsidRDefault="00122DAC" w:rsidP="00122DAC">
      <w:pPr>
        <w:rPr>
          <w:sz w:val="28"/>
        </w:rPr>
      </w:pPr>
    </w:p>
    <w:p w14:paraId="2FF61B54" w14:textId="77777777" w:rsidR="00122DAC" w:rsidRPr="00122DAC" w:rsidRDefault="00122DAC" w:rsidP="00122DAC">
      <w:pPr>
        <w:rPr>
          <w:sz w:val="22"/>
        </w:rPr>
      </w:pPr>
      <w:r w:rsidRPr="00122DAC">
        <w:rPr>
          <w:sz w:val="22"/>
        </w:rPr>
        <w:t>Update 2022.2</w:t>
      </w:r>
    </w:p>
    <w:sectPr w:rsidR="00122DAC" w:rsidRPr="00122DAC" w:rsidSect="00122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AC"/>
    <w:rsid w:val="00094021"/>
    <w:rsid w:val="00122DAC"/>
    <w:rsid w:val="002324A7"/>
    <w:rsid w:val="006E0FF4"/>
    <w:rsid w:val="00746FD0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0CBE"/>
  <w15:chartTrackingRefBased/>
  <w15:docId w15:val="{36D131DF-E375-446A-816E-349F171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AC"/>
    <w:pPr>
      <w:spacing w:after="120" w:line="240" w:lineRule="auto"/>
    </w:pPr>
    <w:rPr>
      <w:rFonts w:ascii="Arial" w:eastAsiaTheme="minorEastAsia" w:hAnsi="Arial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DAC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E35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DAC"/>
    <w:rPr>
      <w:rFonts w:eastAsiaTheme="majorEastAsia" w:cstheme="majorBidi"/>
      <w:b/>
      <w:color w:val="E35929"/>
      <w:sz w:val="40"/>
      <w:szCs w:val="26"/>
    </w:rPr>
  </w:style>
  <w:style w:type="table" w:customStyle="1" w:styleId="TableGridLight3">
    <w:name w:val="Table Grid Light3"/>
    <w:basedOn w:val="TableNormal"/>
    <w:next w:val="TableGridLight"/>
    <w:uiPriority w:val="40"/>
    <w:rsid w:val="00122DAC"/>
    <w:pPr>
      <w:spacing w:before="120" w:after="12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12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22DAC"/>
    <w:pPr>
      <w:pBdr>
        <w:bottom w:val="single" w:sz="8" w:space="4" w:color="5B9BD5" w:themeColor="accent1"/>
      </w:pBdr>
      <w:spacing w:after="300"/>
      <w:contextualSpacing/>
    </w:pPr>
    <w:rPr>
      <w:rFonts w:ascii="Georgia" w:eastAsiaTheme="majorEastAsia" w:hAnsi="Georgia" w:cstheme="majorBidi"/>
      <w:b/>
      <w:color w:val="A5A5A5" w:themeColor="accent3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DAC"/>
    <w:rPr>
      <w:rFonts w:ascii="Georgia" w:eastAsiaTheme="majorEastAsia" w:hAnsi="Georgia" w:cstheme="majorBidi"/>
      <w:b/>
      <w:color w:val="A5A5A5" w:themeColor="accent3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C6A46-EA7F-4B72-93CF-6DBF926B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CF36D-17BD-4B57-A53D-1E7303E75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4DE7-730A-42AE-8DE7-8536E4400A00}">
  <ds:schemaRefs>
    <ds:schemaRef ds:uri="13b098e3-28aa-4995-99e1-8e73efd60e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Kalil Jeannine</dc:creator>
  <cp:keywords/>
  <dc:description/>
  <cp:lastModifiedBy>Anderson Jamie - Sunrise</cp:lastModifiedBy>
  <cp:revision>2</cp:revision>
  <dcterms:created xsi:type="dcterms:W3CDTF">2022-03-01T19:34:00Z</dcterms:created>
  <dcterms:modified xsi:type="dcterms:W3CDTF">2022-03-01T19:34:00Z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